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F114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  POLONIJNY FESTIWAL MULTIMEDIALNY  "POLSKIE OJCZYZNY 2015”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   Termin festiwalu </w:t>
      </w:r>
    </w:p>
    <w:p w:rsidR="007F114F" w:rsidRPr="007F114F" w:rsidRDefault="007F114F" w:rsidP="007F114F">
      <w:pPr>
        <w:keepNext/>
        <w:spacing w:after="200" w:line="240" w:lineRule="auto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 w:rsidRPr="007F114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X P</w:t>
      </w:r>
      <w:r w:rsidR="00FA11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oloni</w:t>
      </w:r>
      <w:r w:rsidR="00C70E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j</w:t>
      </w:r>
      <w:r w:rsidR="00FA11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ny Festiwal Multimedialny „Polskie Ojczyzny 2015”</w:t>
      </w:r>
      <w:r w:rsidRPr="007F114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odbędzie się w Częstochowie</w:t>
      </w:r>
      <w:r w:rsidRPr="007F11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.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Pokazy konkursowe prac odbędą się w dniu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listopada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2015 r. (piątek)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podczas Kongresu Światowego Stowarzyszenia Dziedzictwa Kulturowego Polonii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 hasłem: Duszpasterstwo Katolickie - Ambasadorem Polonii </w:t>
      </w:r>
      <w:r w:rsidR="00FA1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Świata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Uroczysta Gala Finałowa Polonijnego Festiwalu Multimedialnego „Polskie Ojczyzny 201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odbędzie się 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 listopada 2016 r.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Uroczystej Inauguracji Roku Akademickiego </w:t>
      </w:r>
      <w:r w:rsidR="00FA1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Akademii Polonijnej w Częstochowie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  Miejsce Festiwalu i Kongresu</w:t>
      </w:r>
    </w:p>
    <w:p w:rsidR="007F114F" w:rsidRPr="007F114F" w:rsidRDefault="007F114F" w:rsidP="007F114F">
      <w:pPr>
        <w:spacing w:after="6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Centrum  Kongresowe  Akademii  Polonijnej  w Częstochowie; Akademia Polonijna  w Częstochowie, </w:t>
      </w:r>
      <w:r w:rsidRPr="007F114F">
        <w:rPr>
          <w:rFonts w:ascii="Times New Roman" w:eastAsia="Times New Roman" w:hAnsi="Times New Roman" w:cs="Times New Roman"/>
          <w:color w:val="000000"/>
          <w:lang w:eastAsia="pl-PL"/>
        </w:rPr>
        <w:t>Aula im. Jana Zdzisława Nowaka – Jeziorańskiego</w:t>
      </w:r>
      <w:r w:rsidRPr="007F114F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Pułaskiego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4/6;  PL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42–200 Częstochowa  Referaty można wysyłać na adres: </w:t>
      </w:r>
      <w:hyperlink r:id="rId5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kongrespolonii@ap.edu.pl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</w:t>
      </w:r>
    </w:p>
    <w:p w:rsidR="007F114F" w:rsidRPr="007F114F" w:rsidRDefault="007F114F" w:rsidP="007F114F">
      <w:pPr>
        <w:spacing w:after="24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informacyjny w sprawie noclegów: (34) 368-42-78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III.  Organizatorzy festiwalu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AKADEMIA POLONIJNA W CZĘSTOCHOWIE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val="en-US" w:eastAsia="pl-PL"/>
        </w:rPr>
      </w:pP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Pułaskiego 4/6; PL 42–200 Częstochowa; tel.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+48 34 3684270; </w:t>
      </w:r>
      <w:proofErr w:type="spell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fax</w:t>
      </w:r>
      <w:proofErr w:type="spell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: +48 34 3249662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val="en-US"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e–mail: </w:t>
      </w:r>
      <w:hyperlink r:id="rId6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 w:eastAsia="pl-PL"/>
          </w:rPr>
          <w:t>sekretariat@ap.edu.pl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;  </w:t>
      </w:r>
      <w:hyperlink r:id="rId7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 w:eastAsia="pl-PL"/>
          </w:rPr>
          <w:t>http://www.polskieojczyzny.ap.edu.pl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  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FUNDACJA POLSKA-EUROPA-POLONIA  </w:t>
      </w:r>
    </w:p>
    <w:p w:rsidR="007F114F" w:rsidRPr="00C70E81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proofErr w:type="gramStart"/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Witolińska 6/44;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Warszawa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tel. </w:t>
      </w:r>
      <w:r w:rsidRPr="00C70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+48 602 126 206; </w:t>
      </w:r>
      <w:r w:rsidRPr="00C70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tel./fax: + 48 </w:t>
      </w:r>
      <w:r w:rsidRPr="00C70E8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22 300 86 62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val="en-US" w:eastAsia="pl-PL"/>
        </w:rPr>
      </w:pP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e–mail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: </w:t>
      </w:r>
      <w:hyperlink r:id="rId8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pl-PL"/>
          </w:rPr>
          <w:t>festpol@warszawa.mazowsze.pl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;  www: </w:t>
      </w:r>
      <w:hyperlink r:id="rId9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pl-PL"/>
          </w:rPr>
          <w:t>http://www.warszawa.mazowsze.pl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  <w:r w:rsidR="00FB74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</w:r>
      <w:proofErr w:type="spellStart"/>
      <w:r w:rsidR="00FB740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oraz</w:t>
      </w:r>
      <w:proofErr w:type="spell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ŚWIATOWE STOWARZYSZENIE DZIEDZICTWA KULTUROWEGO POLONII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CZĘSTOCHOWIE  </w:t>
      </w:r>
    </w:p>
    <w:p w:rsidR="007F114F" w:rsidRPr="007F114F" w:rsidRDefault="00FB740C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I </w:t>
      </w:r>
      <w:r w:rsidR="007F114F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 </w:t>
      </w:r>
      <w:r w:rsidR="007F114F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INSTYTUT EDUKACJI I ROZWOJU </w:t>
      </w:r>
      <w:r w:rsidR="007F114F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hyperlink r:id="rId10" w:history="1">
        <w:r w:rsidR="007F114F"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de-DE" w:eastAsia="pl-PL"/>
          </w:rPr>
          <w:t>www.ieir.org</w:t>
        </w:r>
      </w:hyperlink>
      <w:r w:rsidR="007F114F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IV.  Kategorie konkursowe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Festiwal rozstrzygnięty będzie w następujących kategoriach: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   film dokumentalny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   film fabularny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   program telewizyjny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   program radiowy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   prezentacja multimedialna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•     strona internetowa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 kategorii specjalnej, odnoszącej się do prac w dowolnej technice multimedialnej, związanej z tematyką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„Duchow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Katolic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7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Ambasador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Polonii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Świata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.”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V.    Zasady uczestnictwa w Festiwalu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 Do  Festiwalu  mogą  być  zgłaszane  dzieła  zrealizowane  po  roku  2000.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  Warunkiem przyjęcia do konkursu zgłoszonego materiału  jest wypełnienie i przesłanie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Karty Zgłoszenia drogą elektroniczna (email) do dnia 1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października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2015 r. na dwa adresy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11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festpol@warszawa.mazowsze.pl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i  </w:t>
      </w:r>
      <w:hyperlink r:id="rId12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sekretariat@ap.edu.pl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oraz przesłanie pracy na nośniku DVD, 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CD , 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CD ROM najpóźniej do dnia 15 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2015 roku  na adres Biura Festiwalu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  Autor  lub  instytucja  zgłaszająca  dzieło  wyraża  zgodę  na  jego  prezentację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  konkursie  i   projekcjach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 związanych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z   Festiwalem,   w   materiałach   promujących   Festiwal   oraz materiałach festiwalowych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płyty CD i DVD,  foldery, plakaty, strony internetowe). 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Komisja  Kwalifikacyjna</w:t>
      </w:r>
      <w:r w:rsidR="00E7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  nadzorem Dyrektorów  Festiwalu  dokona  wyboru  filmó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i programów, które wezmą udział w pokazach konkursowych.</w:t>
      </w:r>
      <w:r w:rsidR="00E26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Decyzje Komisji</w:t>
      </w:r>
      <w:r w:rsidR="00E260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  nieodwołalne  i  nie  jest  ona  zobowiązana  do wyjaśnienia swoich postanowień.  </w:t>
      </w:r>
    </w:p>
    <w:p w:rsidR="00E26026" w:rsidRDefault="007F114F" w:rsidP="007F114F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   Jury  Festiwalu  oceni  przedstawione  przez  Komisję  Kwalifikacyjną  filmy  i  programy  oraz  przyzna  nagrody  </w:t>
      </w:r>
      <w:r w:rsidR="00E26026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 poszczególnych  kategoriach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nagrody  specjalne 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   Nagrody zostaną wręczone w czasie Gali Festiwalowej w dniu </w:t>
      </w:r>
      <w:r w:rsidR="00E7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listopada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2015 w Polonijnym Centrum Kongresowym Akademii Polonijnej w Częstochowie.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  Za  organizację  imprezy  odpowiedzialni  są  Dyrektorzy  Festiwalu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którzy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wspólnie  będą także rozstrzygali kwestie nieobjęte powyższymi regulacjami.  </w:t>
      </w:r>
    </w:p>
    <w:p w:rsidR="007F114F" w:rsidRPr="007F114F" w:rsidRDefault="007F114F" w:rsidP="007F114F">
      <w:pPr>
        <w:spacing w:after="24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   Uczestnicy pokrywają w całości koszty uczestnictwa w Festiwalu.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VI.  Warunki techniczne zgłaszanych filmów i programów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W   celu   zakwalifikowania   przez   Komisję   Kwalifikacyjną   Festiwalu   złożyć   należy  5  egzemplarzy  dzieła  na  nośniku  DVD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CD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lub  CD  ROM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ew.  adresu  strony  internetowej wraz  z  Kartą  Zgłoszenia  (wypełnioną komputerowo i przesłaną  wcześniej  drogą  e-mailową)  w  nieprzekraczalnym</w:t>
      </w:r>
      <w:r w:rsidR="00101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terminie  do  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 października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01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r.  na  adres  Akademii  Polonijnej  w  Częstochowie  –  ul.  Pułaskiego  4/6,</w:t>
      </w:r>
      <w:r w:rsidR="00E7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42-200  Częstochowa, POLSKA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  dopiskiem  „Polonijny  Festiwal  Multimedialny „Polskie   Ojczyzny   201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   Nadesłane   prace   i   materiały   pozostają   do   dyspozycji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organizatorów w archiwum Festiwalu z możliwością ich niekomercyjnych projekcji promujących Festiwal.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Do  każdego  zgłoszonego  filmu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reportażu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lub  programu  telewizyjnego  powinna  być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i  podpisana  osobna  Karta  Zgłoszenia.  Stanowi  ona  jedyną  podstawę  do katalogowania  i  ewidencji  audycji. (Karta  jest  dostępna  w  Biurach  Festiwalu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 na stronach internetowych:  </w:t>
      </w:r>
      <w:hyperlink r:id="rId13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www.warszawa.mazowsze.pl/festpol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  </w:t>
      </w:r>
      <w:hyperlink r:id="rId14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)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 </w:t>
      </w:r>
      <w:r w:rsidR="00101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Wysłanie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Karty</w:t>
      </w:r>
      <w:r w:rsidR="00101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głoszenia jest  równoznaczne z akceptacją warunków</w:t>
      </w:r>
      <w:r w:rsidR="00101A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  Do  pokazów  festiwalowych  dopuszczone  będą  tylko  filmy  oraz  programy  zgłoszone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dostarczone na nośniku zaznaczonym w Karcie Zgłoszenia.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Każdy  film  i  program  musi  być  opatrzony  tytułem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nazwiskami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autorów  i  producentów (właścicieli praw autorskich) oraz napisami końcowymi z datą produkcji.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  Każdy film, reportaż i program TV musi być nadesłany na osobnym nośniku.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 Każde  dzieło  powinno  być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opatrzone  informacją</w:t>
      </w:r>
      <w:proofErr w:type="gramStart"/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podają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cą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w  sposób  trwały  tytuł  pracy i  nazwisko  autora/autorów. Prace  w  języku  obcym  muszą  być  uzupełnione  przesłaną  e-mailem i ew. przetłumaczoną na język polski listą dialogową.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  Niedopełnienie   powyższych   warunków   może   spowodować  niedopuszczenie   dzieła 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udziału w Festiwalu.  </w:t>
      </w:r>
    </w:p>
    <w:p w:rsidR="007F114F" w:rsidRPr="007F114F" w:rsidRDefault="007F114F" w:rsidP="007F114F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 Dyrektorzy Festiwalu mogą zaprosić do pozakonkursowego pokazu festiwalowego film </w:t>
      </w:r>
    </w:p>
    <w:p w:rsidR="007F114F" w:rsidRPr="007F114F" w:rsidRDefault="007F114F" w:rsidP="007F114F">
      <w:pPr>
        <w:spacing w:after="240" w:line="36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program, który nie będzie podlegał ocenie Komisji Kwalifikacyjnej.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VII. Nagrody festiwalowe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Organizatorzy  Międzynarodowego  Festiwalu  Multimedialnego „Polskie  Ojczyzny  201</w:t>
      </w:r>
      <w:r w:rsidR="00E730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przewidują następujące nagrody: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Grand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Prix  –  dla  najlepszego  dzieła  w  kategorii  filmów,  programów  radiowych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programów multimedialnych oraz stron internetowych www.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Nagrody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regulaminowe w poszczególnych kategoriach.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 Nagrody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specjalne.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  Jury ma prawo do innego podziału nagród. Decyzje Jury są ostateczne.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VIII. Informacje końcowe  </w:t>
      </w:r>
    </w:p>
    <w:p w:rsidR="007F114F" w:rsidRPr="007F114F" w:rsidRDefault="007F114F" w:rsidP="007F114F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 Nagrody   festiwalowe   zostaną   wręczone   autorom   lub   upoważnionym   przez   nich </w:t>
      </w:r>
    </w:p>
    <w:p w:rsidR="007F114F" w:rsidRPr="007F114F" w:rsidRDefault="007F114F" w:rsidP="007F114F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reprezentantom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na   ceremonii   rozdania   nagród   na   zakończenie   Festiwalu.   Nagrodzonym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lecz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nieobecnym  twórcom  nagrody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przesłane zostaną w terminie późniejszym na wskazany adres korespondencyjny.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 Organizatorzy  zastrzegają  sobie  prawo  kopiowania  filmów  i  programów  TV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biorących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  w  Festiwalu  dla  celów  selekcyjnych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i  promocyjnych  oraz  ich  wykorzystania  w materiałach festiwalowych.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   Niniejszy Regulamin jest jedynym dokumentem określającym zasady Festiwalu.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  Festiwal  wspierają członkowie Komitetu Honorowego - przedstawiciele  Parlamentu  RP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władz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państwowych,  świata  nauki  i kultury z kraju i zagranicy.  </w:t>
      </w:r>
    </w:p>
    <w:p w:rsidR="007F114F" w:rsidRPr="007F114F" w:rsidRDefault="007F114F" w:rsidP="007F114F">
      <w:pPr>
        <w:spacing w:after="24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Komitet Organizacyjny Polonijnego Festiwalu Multimedialnego: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Dyrektorzy Festiwalu:  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  ks. prałat  prof.  AP  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  Andrzej  Kryński -Rektor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Akademii  Polonijnej  w  Częstochow</w:t>
      </w:r>
      <w:r w:rsidR="005D52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e,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Prezes  Światowego  Stowarzyszenia  Dziedzictwa Kulturowego Polonii 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Programowy: 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   red.   inż.   Zygmunt   Gutowski   -   Prezes   Fundacji   Polska–Europa–Polonia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   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        kom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602126206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Sekretariat Komitetu Organizacyjnego:</w:t>
      </w:r>
    </w:p>
    <w:p w:rsidR="007F114F" w:rsidRPr="007F114F" w:rsidRDefault="005D52A5" w:rsidP="007F114F">
      <w:pPr>
        <w:numPr>
          <w:ilvl w:val="0"/>
          <w:numId w:val="1"/>
        </w:numPr>
        <w:spacing w:after="10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 Justyna Rozmarynowska</w:t>
      </w:r>
      <w:r w:rsidR="007F114F"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 </w:t>
      </w: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Przewodniczący Jury Polonijnego Festiwalu Multimedialnego </w:t>
      </w:r>
    </w:p>
    <w:p w:rsidR="007F114F" w:rsidRPr="007F114F" w:rsidRDefault="007F114F" w:rsidP="007F114F">
      <w:pPr>
        <w:spacing w:after="24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   •  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 Woldan – reżyser filmowy i telewizyjny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                                                             /-/  Komitet Organizacyjny Festiwalu</w:t>
      </w:r>
    </w:p>
    <w:p w:rsidR="007F114F" w:rsidRPr="007F114F" w:rsidRDefault="007F114F" w:rsidP="007F114F">
      <w:pPr>
        <w:spacing w:after="240" w:line="240" w:lineRule="auto"/>
        <w:rPr>
          <w:rFonts w:ascii="Calibri" w:eastAsia="Times New Roman" w:hAnsi="Calibri" w:cs="Times New Roman"/>
          <w:lang w:eastAsia="pl-PL"/>
        </w:rPr>
      </w:pPr>
    </w:p>
    <w:p w:rsidR="007F114F" w:rsidRPr="007F114F" w:rsidRDefault="007F114F" w:rsidP="007F114F">
      <w:pPr>
        <w:spacing w:after="200" w:line="24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„Polonijny  Festiwal  Multimedialny „Polskie   Ojczyzny   2014”.</w:t>
      </w:r>
    </w:p>
    <w:p w:rsidR="007F114F" w:rsidRPr="007F114F" w:rsidRDefault="007F114F" w:rsidP="007F114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ul.  Pułaskiego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4/6,  42-200  Częstochowa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POLSKA  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15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www.warszawa.mazowsze.pl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oraz </w:t>
      </w:r>
      <w:hyperlink r:id="rId16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www.polskieojczyzny.ap.edu.pl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hyperlink r:id="rId17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festpol@warszawa.mazowsze.pl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oraz </w:t>
      </w:r>
      <w:hyperlink r:id="rId18" w:history="1">
        <w:r w:rsidRPr="007F114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sdkp@ap.edu.pl</w:t>
        </w:r>
      </w:hyperlink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 kontaktowe</w:t>
      </w:r>
      <w:proofErr w:type="gramStart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   +48 602 126 206  oraz</w:t>
      </w:r>
      <w:proofErr w:type="gramEnd"/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+48 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Akademia Polonijna w Częstochowie oraz </w:t>
      </w:r>
      <w:r w:rsidRPr="007F11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Fundacja Polska-Europa-Polonia</w:t>
      </w:r>
    </w:p>
    <w:p w:rsidR="002D47AB" w:rsidRDefault="002D47AB"/>
    <w:sectPr w:rsidR="002D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F2A4E"/>
    <w:multiLevelType w:val="multilevel"/>
    <w:tmpl w:val="7B3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4F"/>
    <w:rsid w:val="0006252C"/>
    <w:rsid w:val="00101A63"/>
    <w:rsid w:val="002D47AB"/>
    <w:rsid w:val="003460D1"/>
    <w:rsid w:val="003E0F61"/>
    <w:rsid w:val="005D52A5"/>
    <w:rsid w:val="007F114F"/>
    <w:rsid w:val="00812FB6"/>
    <w:rsid w:val="00931248"/>
    <w:rsid w:val="00B14AAA"/>
    <w:rsid w:val="00C70E81"/>
    <w:rsid w:val="00CB6B4D"/>
    <w:rsid w:val="00E26026"/>
    <w:rsid w:val="00E41219"/>
    <w:rsid w:val="00E7302C"/>
    <w:rsid w:val="00FA112F"/>
    <w:rsid w:val="00FB740C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982F-C730-4422-B534-4BE53EF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114F"/>
    <w:pPr>
      <w:keepNext/>
      <w:spacing w:after="200" w:line="240" w:lineRule="auto"/>
      <w:outlineLvl w:val="0"/>
    </w:pPr>
    <w:rPr>
      <w:rFonts w:ascii="Calibri" w:eastAsia="Times New Roman" w:hAnsi="Calibri" w:cs="Times New Roman"/>
      <w:b/>
      <w:bCs/>
      <w:kern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4F"/>
    <w:rPr>
      <w:rFonts w:ascii="Calibri" w:eastAsia="Times New Roman" w:hAnsi="Calibri" w:cs="Times New Roman"/>
      <w:b/>
      <w:bCs/>
      <w:kern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114F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114F"/>
    <w:pPr>
      <w:spacing w:after="20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1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pol@warszawa.mazowsze.pl" TargetMode="External"/><Relationship Id="rId13" Type="http://schemas.openxmlformats.org/officeDocument/2006/relationships/hyperlink" Target="http://www.warszawa.mazowsze.pl/festpol" TargetMode="External"/><Relationship Id="rId18" Type="http://schemas.openxmlformats.org/officeDocument/2006/relationships/hyperlink" Target="mailto:%20sdkp@a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skieojczyzny.ap.edu.pl/" TargetMode="External"/><Relationship Id="rId12" Type="http://schemas.openxmlformats.org/officeDocument/2006/relationships/hyperlink" Target="mailto:sekretariat@ap.edu.pl" TargetMode="External"/><Relationship Id="rId17" Type="http://schemas.openxmlformats.org/officeDocument/2006/relationships/hyperlink" Target="mailto:festpol@warszawa.mazowsz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skieojczyzny.ap.edu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kretariat@ap.edu.pl" TargetMode="External"/><Relationship Id="rId11" Type="http://schemas.openxmlformats.org/officeDocument/2006/relationships/hyperlink" Target="mailto:festpol@warszawa.mazowsze.pl" TargetMode="External"/><Relationship Id="rId5" Type="http://schemas.openxmlformats.org/officeDocument/2006/relationships/hyperlink" Target="mailto:kongrespolonii@ap.edu.pl" TargetMode="External"/><Relationship Id="rId15" Type="http://schemas.openxmlformats.org/officeDocument/2006/relationships/hyperlink" Target="http://www.warszawa.mazowsze.pl/" TargetMode="External"/><Relationship Id="rId10" Type="http://schemas.openxmlformats.org/officeDocument/2006/relationships/hyperlink" Target="http://www.ieir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rszawa.mazowsze.pl/" TargetMode="External"/><Relationship Id="rId14" Type="http://schemas.openxmlformats.org/officeDocument/2006/relationships/hyperlink" Target="http://www.ap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Gutowski</dc:creator>
  <cp:keywords/>
  <dc:description/>
  <cp:lastModifiedBy>Z Gutowski</cp:lastModifiedBy>
  <cp:revision>3</cp:revision>
  <dcterms:created xsi:type="dcterms:W3CDTF">2015-09-08T21:51:00Z</dcterms:created>
  <dcterms:modified xsi:type="dcterms:W3CDTF">2015-09-08T21:53:00Z</dcterms:modified>
</cp:coreProperties>
</file>